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68" w:rsidRDefault="00E92565" w:rsidP="00E92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565">
        <w:rPr>
          <w:rFonts w:ascii="Times New Roman" w:hAnsi="Times New Roman" w:cs="Times New Roman"/>
          <w:sz w:val="28"/>
          <w:szCs w:val="28"/>
        </w:rPr>
        <w:t xml:space="preserve">План  мероприятий международного </w:t>
      </w:r>
      <w:r w:rsidRPr="00E92565">
        <w:rPr>
          <w:rFonts w:ascii="Times New Roman" w:hAnsi="Times New Roman" w:cs="Times New Roman"/>
          <w:sz w:val="28"/>
          <w:szCs w:val="28"/>
        </w:rPr>
        <w:br/>
        <w:t xml:space="preserve">сотрудничества </w:t>
      </w:r>
      <w:r w:rsidR="003D183C">
        <w:rPr>
          <w:rFonts w:ascii="Times New Roman" w:hAnsi="Times New Roman" w:cs="Times New Roman"/>
          <w:sz w:val="28"/>
          <w:szCs w:val="28"/>
        </w:rPr>
        <w:t>на 2021 год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667"/>
        <w:gridCol w:w="2410"/>
        <w:gridCol w:w="1666"/>
      </w:tblGrid>
      <w:tr w:rsidR="003D183C" w:rsidTr="003D183C">
        <w:tc>
          <w:tcPr>
            <w:tcW w:w="534" w:type="dxa"/>
          </w:tcPr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667" w:type="dxa"/>
          </w:tcPr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410" w:type="dxa"/>
          </w:tcPr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</w:p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666" w:type="dxa"/>
          </w:tcPr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участник</w:t>
            </w:r>
          </w:p>
        </w:tc>
      </w:tr>
      <w:tr w:rsidR="003D183C" w:rsidTr="003D183C">
        <w:tc>
          <w:tcPr>
            <w:tcW w:w="534" w:type="dxa"/>
          </w:tcPr>
          <w:p w:rsidR="003D183C" w:rsidRPr="003D183C" w:rsidRDefault="003D183C" w:rsidP="003D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Поленовские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  <w:p w:rsidR="003D183C" w:rsidRP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научно-практическая конференция </w:t>
            </w:r>
          </w:p>
        </w:tc>
        <w:tc>
          <w:tcPr>
            <w:tcW w:w="1667" w:type="dxa"/>
          </w:tcPr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</w:tc>
        <w:tc>
          <w:tcPr>
            <w:tcW w:w="2410" w:type="dxa"/>
          </w:tcPr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докладами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формате </w:t>
            </w:r>
          </w:p>
        </w:tc>
        <w:tc>
          <w:tcPr>
            <w:tcW w:w="1666" w:type="dxa"/>
          </w:tcPr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Япония </w:t>
            </w:r>
          </w:p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Германия </w:t>
            </w:r>
          </w:p>
        </w:tc>
      </w:tr>
      <w:tr w:rsidR="003D183C" w:rsidTr="003D183C">
        <w:tc>
          <w:tcPr>
            <w:tcW w:w="534" w:type="dxa"/>
          </w:tcPr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94" w:type="dxa"/>
          </w:tcPr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пленер </w:t>
            </w:r>
          </w:p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Сербии </w:t>
            </w:r>
          </w:p>
        </w:tc>
        <w:tc>
          <w:tcPr>
            <w:tcW w:w="1667" w:type="dxa"/>
          </w:tcPr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25.07.2021-</w:t>
            </w:r>
          </w:p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10.08. 2021 </w:t>
            </w:r>
          </w:p>
        </w:tc>
        <w:tc>
          <w:tcPr>
            <w:tcW w:w="2410" w:type="dxa"/>
          </w:tcPr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Пленер и проведение мастер-классов по иконописи в Сербии </w:t>
            </w:r>
          </w:p>
        </w:tc>
        <w:tc>
          <w:tcPr>
            <w:tcW w:w="1666" w:type="dxa"/>
          </w:tcPr>
          <w:p w:rsidR="003D183C" w:rsidRDefault="003D183C" w:rsidP="003D1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Сербия</w:t>
            </w:r>
          </w:p>
        </w:tc>
      </w:tr>
      <w:tr w:rsidR="003D183C" w:rsidTr="003D183C">
        <w:tc>
          <w:tcPr>
            <w:tcW w:w="534" w:type="dxa"/>
          </w:tcPr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94" w:type="dxa"/>
          </w:tcPr>
          <w:p w:rsidR="003D183C" w:rsidRDefault="003D183C" w:rsidP="003D1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выставка </w:t>
            </w:r>
          </w:p>
          <w:p w:rsidR="003D183C" w:rsidRDefault="003D183C" w:rsidP="003D1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«Молодые таланты»</w:t>
            </w:r>
          </w:p>
          <w:p w:rsidR="003D183C" w:rsidRDefault="003D183C" w:rsidP="003D1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Картинная галерея </w:t>
            </w:r>
          </w:p>
        </w:tc>
        <w:tc>
          <w:tcPr>
            <w:tcW w:w="1667" w:type="dxa"/>
          </w:tcPr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15.03.2021-</w:t>
            </w:r>
          </w:p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15.04.2021 </w:t>
            </w:r>
          </w:p>
        </w:tc>
        <w:tc>
          <w:tcPr>
            <w:tcW w:w="2410" w:type="dxa"/>
          </w:tcPr>
          <w:p w:rsidR="009D5316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в рамках проекта </w:t>
            </w:r>
          </w:p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«Творческая молодежь России</w:t>
            </w:r>
            <w:r w:rsidR="009D5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Белоруссия</w:t>
            </w:r>
          </w:p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</w:tr>
      <w:tr w:rsidR="003D183C" w:rsidTr="003D183C">
        <w:tc>
          <w:tcPr>
            <w:tcW w:w="534" w:type="dxa"/>
          </w:tcPr>
          <w:p w:rsidR="003D183C" w:rsidRDefault="003D183C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94" w:type="dxa"/>
          </w:tcPr>
          <w:p w:rsidR="003D183C" w:rsidRPr="003D183C" w:rsidRDefault="003D183C" w:rsidP="009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80-летие начала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5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316">
              <w:rPr>
                <w:rFonts w:ascii="Times New Roman" w:hAnsi="Times New Roman" w:cs="Times New Roman"/>
                <w:sz w:val="28"/>
                <w:szCs w:val="28"/>
              </w:rPr>
              <w:t xml:space="preserve">Мировой войны </w:t>
            </w:r>
          </w:p>
        </w:tc>
        <w:tc>
          <w:tcPr>
            <w:tcW w:w="1667" w:type="dxa"/>
          </w:tcPr>
          <w:p w:rsidR="003D183C" w:rsidRDefault="009D5316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2410" w:type="dxa"/>
          </w:tcPr>
          <w:p w:rsidR="003D183C" w:rsidRDefault="009D5316" w:rsidP="009D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выставки «Святые воины» состоится трансляция с Немецкой протестантской общиной </w:t>
            </w:r>
          </w:p>
        </w:tc>
        <w:tc>
          <w:tcPr>
            <w:tcW w:w="1666" w:type="dxa"/>
          </w:tcPr>
          <w:p w:rsidR="003D183C" w:rsidRDefault="009D5316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  <w:p w:rsidR="009D5316" w:rsidRDefault="009D5316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Ветслар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183C" w:rsidTr="003D183C">
        <w:tc>
          <w:tcPr>
            <w:tcW w:w="534" w:type="dxa"/>
          </w:tcPr>
          <w:p w:rsidR="003D183C" w:rsidRDefault="009D5316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294" w:type="dxa"/>
          </w:tcPr>
          <w:p w:rsidR="003D183C" w:rsidRDefault="009D5316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проект в рамках сотрудничества России и Болгарии </w:t>
            </w:r>
          </w:p>
        </w:tc>
        <w:tc>
          <w:tcPr>
            <w:tcW w:w="1667" w:type="dxa"/>
          </w:tcPr>
          <w:p w:rsidR="003D183C" w:rsidRDefault="009D5316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середина апреля </w:t>
            </w:r>
          </w:p>
        </w:tc>
        <w:tc>
          <w:tcPr>
            <w:tcW w:w="2410" w:type="dxa"/>
          </w:tcPr>
          <w:p w:rsidR="003D183C" w:rsidRDefault="009D5316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ролик о творческих людях (Пугачева И.И.)</w:t>
            </w:r>
          </w:p>
        </w:tc>
        <w:tc>
          <w:tcPr>
            <w:tcW w:w="1666" w:type="dxa"/>
          </w:tcPr>
          <w:p w:rsidR="003D183C" w:rsidRDefault="009D5316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Болгария </w:t>
            </w:r>
          </w:p>
        </w:tc>
      </w:tr>
    </w:tbl>
    <w:p w:rsidR="003D183C" w:rsidRDefault="003D183C" w:rsidP="00E92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0FF" w:rsidRPr="00E92565" w:rsidRDefault="006070FF" w:rsidP="00E925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760A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М.В.Никольский</w:t>
      </w:r>
    </w:p>
    <w:sectPr w:rsidR="006070FF" w:rsidRPr="00E92565" w:rsidSect="0067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5FE3"/>
    <w:multiLevelType w:val="hybridMultilevel"/>
    <w:tmpl w:val="86DC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565"/>
    <w:rsid w:val="00182A79"/>
    <w:rsid w:val="003760A2"/>
    <w:rsid w:val="003D183C"/>
    <w:rsid w:val="006070FF"/>
    <w:rsid w:val="0067589E"/>
    <w:rsid w:val="009D5316"/>
    <w:rsid w:val="00D67C1F"/>
    <w:rsid w:val="00E9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44E5-01A8-48CE-AE75-3842A745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3</cp:revision>
  <dcterms:created xsi:type="dcterms:W3CDTF">2021-02-12T11:37:00Z</dcterms:created>
  <dcterms:modified xsi:type="dcterms:W3CDTF">2021-02-12T11:41:00Z</dcterms:modified>
</cp:coreProperties>
</file>