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42" w:rsidRPr="00702B42" w:rsidRDefault="00702B42" w:rsidP="00702B42">
      <w:pPr>
        <w:jc w:val="center"/>
        <w:rPr>
          <w:b/>
        </w:rPr>
      </w:pPr>
      <w:r w:rsidRPr="00702B42">
        <w:rPr>
          <w:b/>
        </w:rPr>
        <w:t>Творчество Виктора</w:t>
      </w:r>
      <w:r>
        <w:rPr>
          <w:b/>
        </w:rPr>
        <w:t xml:space="preserve"> Михайловича</w:t>
      </w:r>
      <w:r w:rsidRPr="00702B42">
        <w:rPr>
          <w:b/>
        </w:rPr>
        <w:t xml:space="preserve"> Васнецова</w:t>
      </w:r>
    </w:p>
    <w:p w:rsidR="00702B42" w:rsidRDefault="00702B42" w:rsidP="00702B42">
      <w:pPr>
        <w:jc w:val="both"/>
      </w:pPr>
      <w:r>
        <w:tab/>
      </w:r>
      <w:r>
        <w:t>БИОГРАФИЯ ВИКТОРА ВАСНЕЦОВА</w:t>
      </w:r>
      <w:proofErr w:type="gramStart"/>
      <w:r>
        <w:t xml:space="preserve"> Р</w:t>
      </w:r>
      <w:proofErr w:type="gramEnd"/>
      <w:r>
        <w:t xml:space="preserve">одился Васнецов 3 мая 1848 года в небольшом селе Вятской губернии в семье священника. Образование в биографии Васнецова было получено в Вятской духовной семинарии. А вот художественный стиль Васнецова усовершенствовался во время обучения в школе художеств Петербурга. Завершающим моментом обучения было окончание Академии художеств в 1873 году. По окончании Академии ездил за границу. Выставлять свои работы начал с 1869 года, сначала участвуя в экспозициях Академии, потом — в выставках передвижников. Член мамонтовского кружка в Абрамцево. В 1893 году Васнецов становится действительным членом Академии Художеств. После 1905 года был близок к Союзу русского народа, хотя и не был его членом, участвовал в финансировании и оформлении монархических изданий, в том числе «Книги русской скорби». В 1912 ему было пожаловано «дворянское Российской Империи достоинство со всем нисходящим потомством». В 1915 году участвовал в учреждении Общества возрождения художественной Руси, наряду со многими другими художниками своего времени. Виктор Васнецов скончался 23 июля 1926 года в Москве, похоронен на Лазаревском кладбище, после </w:t>
      </w:r>
      <w:proofErr w:type="gramStart"/>
      <w:r>
        <w:t>уничтожения</w:t>
      </w:r>
      <w:proofErr w:type="gramEnd"/>
      <w:r>
        <w:t xml:space="preserve"> которого прах был перенесён на Введенское кладбище.</w:t>
      </w:r>
    </w:p>
    <w:p w:rsidR="00702B42" w:rsidRDefault="00702B42" w:rsidP="00702B42">
      <w:pPr>
        <w:jc w:val="both"/>
      </w:pPr>
      <w:r>
        <w:tab/>
      </w:r>
      <w:proofErr w:type="gramStart"/>
      <w:r>
        <w:t xml:space="preserve">ТВОРЧЕСТВО ВАСНЕЦОВА В творчестве Васнецова ярко представлены разные жанры, ставшие этапами очень интересной эволюции: от </w:t>
      </w:r>
      <w:proofErr w:type="spellStart"/>
      <w:r>
        <w:t>бытописательства</w:t>
      </w:r>
      <w:proofErr w:type="spellEnd"/>
      <w:r>
        <w:t xml:space="preserve"> к сказке, от станковой живописи к монументальной, от приземленности передвижников к прообразу стиля модерн.</w:t>
      </w:r>
      <w:proofErr w:type="gramEnd"/>
      <w:r>
        <w:t xml:space="preserve"> На раннем этапе в работах Васнецова преобладали бытовые сюжеты, например в картинах «С квартиры на квартиру» (1876), «Военная телеграмма» (1878), «Книжная лавочка» (1876), «Балаганы в Париже» (1877). Позже главным направлением становится былинно-историческое — «Витязь на распутье» (1882), «После побоища Игоря </w:t>
      </w:r>
      <w:proofErr w:type="spellStart"/>
      <w:r>
        <w:t>Святославича</w:t>
      </w:r>
      <w:proofErr w:type="spellEnd"/>
      <w:r>
        <w:t xml:space="preserve"> с половцами» (1880), «Алёнушка» (1881), «Иван-Царевич на Сером Волке» (1889), «Богатыри» (1881—1898), «Царь Иван Васильевич Грозный» (1897).</w:t>
      </w:r>
    </w:p>
    <w:p w:rsidR="00702B42" w:rsidRDefault="00702B42" w:rsidP="00702B42">
      <w:pPr>
        <w:jc w:val="both"/>
      </w:pPr>
      <w:r>
        <w:tab/>
      </w:r>
      <w:r>
        <w:t>ИНТЕРЕСНЫЕ ФАКТЫ ИЗ ЖИЗНИ ХУДОЖНИКА О том, какую злую шутку может сыграть с человеком неуверенность в себе, свидетельствует один факт из биографии В.М. Васнецова. Приехав из далекой Сибири поступать в Санкт-Петербургскую Академию художеств, молодой человек очень волновался. На экзамене он нарисовал все, что было задано, и начал оглядываться по сторонам. К ужасу своему он заметил, что стоящий за соседним мольбертом абитуриент скептически разглядывает его рисунок и даже откровенно усмехается, чуть ли не смеется. «Все — провалился!» — решил Васнецов и пришел в такое отчаяние, что даже не стал узнавать результаты экзамена. Проведя несколько дней в чужом городе, будущий художник поступил в Рисовальную школу И.Н. Крамского в надежде еще подучиться и попытать счастья на следующий год. Каково же было его изумление, когда, снова придя подавать документы в Академию художеств, он выяснил, что поступил еще в первый раз и уже год числится на первом курсе!</w:t>
      </w:r>
    </w:p>
    <w:p w:rsidR="007C73D8" w:rsidRDefault="00702B42" w:rsidP="00702B42">
      <w:r>
        <w:t xml:space="preserve">Источник: </w:t>
      </w:r>
      <w:hyperlink r:id="rId5" w:history="1">
        <w:r w:rsidRPr="00A814FE">
          <w:rPr>
            <w:rStyle w:val="a3"/>
          </w:rPr>
          <w:t>https://allpainters.ru/vasnecov-viktor.html</w:t>
        </w:r>
      </w:hyperlink>
    </w:p>
    <w:p w:rsidR="00702B42" w:rsidRDefault="00702B42" w:rsidP="00702B42">
      <w:r>
        <w:t>Задание: найти и скопировать в конспект произведения В. Васнецова, указать даты создания</w:t>
      </w:r>
    </w:p>
    <w:p w:rsidR="00702B42" w:rsidRDefault="00702B42" w:rsidP="00702B42">
      <w:r>
        <w:t>«Аленушка», «Три богатыря», «Три царевны подземного царства», «С квартиры на квартиру», «</w:t>
      </w:r>
      <w:r w:rsidR="0051520D">
        <w:t>Иван царевич на Сером волке».</w:t>
      </w:r>
      <w:bookmarkStart w:id="0" w:name="_GoBack"/>
      <w:bookmarkEnd w:id="0"/>
    </w:p>
    <w:sectPr w:rsidR="0070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99"/>
    <w:rsid w:val="004A0799"/>
    <w:rsid w:val="0051520D"/>
    <w:rsid w:val="00702B42"/>
    <w:rsid w:val="007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lpainters.ru/vasnecov-vikt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Миронова</dc:creator>
  <cp:keywords/>
  <dc:description/>
  <cp:lastModifiedBy>Екатерина Миронова</cp:lastModifiedBy>
  <cp:revision>3</cp:revision>
  <dcterms:created xsi:type="dcterms:W3CDTF">2020-04-21T14:09:00Z</dcterms:created>
  <dcterms:modified xsi:type="dcterms:W3CDTF">2020-04-21T14:20:00Z</dcterms:modified>
</cp:coreProperties>
</file>